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3B4B" w14:textId="67DB9412" w:rsidR="00E43541" w:rsidRPr="00E43541" w:rsidRDefault="00E43541" w:rsidP="00E4354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E43541">
        <w:rPr>
          <w:rFonts w:ascii="Times New Roman" w:eastAsia="Times New Roman" w:hAnsi="Times New Roman" w:cs="Times New Roman"/>
          <w:b/>
          <w:bCs/>
          <w:kern w:val="36"/>
          <w:sz w:val="32"/>
          <w:szCs w:val="32"/>
        </w:rPr>
        <w:t xml:space="preserve">Internal Gages </w:t>
      </w:r>
      <w:r w:rsidRPr="00E43541">
        <w:rPr>
          <w:rFonts w:ascii="Times New Roman" w:eastAsia="Times New Roman" w:hAnsi="Times New Roman" w:cs="Times New Roman"/>
          <w:b/>
          <w:bCs/>
          <w:kern w:val="36"/>
          <w:sz w:val="32"/>
          <w:szCs w:val="32"/>
        </w:rPr>
        <w:br/>
        <w:t xml:space="preserve">Willrich </w:t>
      </w:r>
      <w:proofErr w:type="gramStart"/>
      <w:r w:rsidRPr="00E43541">
        <w:rPr>
          <w:rFonts w:ascii="Times New Roman" w:eastAsia="Times New Roman" w:hAnsi="Times New Roman" w:cs="Times New Roman"/>
          <w:b/>
          <w:bCs/>
          <w:kern w:val="36"/>
          <w:sz w:val="32"/>
          <w:szCs w:val="32"/>
        </w:rPr>
        <w:t>Precision :</w:t>
      </w:r>
      <w:proofErr w:type="gramEnd"/>
      <w:r w:rsidRPr="00E43541">
        <w:rPr>
          <w:rFonts w:ascii="Times New Roman" w:eastAsia="Times New Roman" w:hAnsi="Times New Roman" w:cs="Times New Roman"/>
          <w:b/>
          <w:bCs/>
          <w:kern w:val="36"/>
          <w:sz w:val="32"/>
          <w:szCs w:val="32"/>
        </w:rPr>
        <w:t xml:space="preserve"> 866-945-5742/sales@willrich.com</w:t>
      </w:r>
    </w:p>
    <w:p w14:paraId="77D27BE4" w14:textId="77777777" w:rsidR="00E43541" w:rsidRPr="00E43541" w:rsidRDefault="00E43541" w:rsidP="00E43541">
      <w:pPr>
        <w:spacing w:after="0" w:line="240" w:lineRule="auto"/>
        <w:outlineLvl w:val="1"/>
        <w:rPr>
          <w:rFonts w:ascii="Times New Roman" w:eastAsia="Times New Roman" w:hAnsi="Times New Roman" w:cs="Times New Roman"/>
          <w:b/>
          <w:bCs/>
          <w:sz w:val="36"/>
          <w:szCs w:val="36"/>
        </w:rPr>
      </w:pPr>
      <w:r w:rsidRPr="00E43541">
        <w:rPr>
          <w:rFonts w:ascii="Times New Roman" w:eastAsia="Times New Roman" w:hAnsi="Times New Roman" w:cs="Times New Roman"/>
          <w:b/>
          <w:bCs/>
          <w:sz w:val="36"/>
          <w:szCs w:val="36"/>
        </w:rPr>
        <w:t>INTERNAL GAGE FRAMES</w:t>
      </w:r>
    </w:p>
    <w:p w14:paraId="60E7DD40" w14:textId="77777777" w:rsidR="00E43541" w:rsidRPr="00E43541" w:rsidRDefault="00E43541" w:rsidP="00E43541">
      <w:pPr>
        <w:spacing w:after="0" w:line="240" w:lineRule="auto"/>
        <w:rPr>
          <w:rFonts w:ascii="Arial" w:eastAsia="Times New Roman" w:hAnsi="Arial" w:cs="Arial"/>
          <w:sz w:val="28"/>
          <w:szCs w:val="28"/>
        </w:rPr>
      </w:pPr>
      <w:r w:rsidRPr="00E43541">
        <w:rPr>
          <w:rFonts w:ascii="Times New Roman" w:eastAsia="Times New Roman" w:hAnsi="Times New Roman" w:cs="Times New Roman"/>
          <w:sz w:val="24"/>
          <w:szCs w:val="24"/>
        </w:rPr>
        <w:t xml:space="preserve">    </w:t>
      </w:r>
      <w:r w:rsidRPr="00E43541">
        <w:rPr>
          <w:rFonts w:ascii="Arial" w:eastAsia="Times New Roman" w:hAnsi="Arial" w:cs="Arial"/>
          <w:sz w:val="28"/>
          <w:szCs w:val="28"/>
        </w:rPr>
        <w:t>The basic internal gage frames are available in two models. The</w:t>
      </w:r>
      <w:r w:rsidRPr="00E43541">
        <w:rPr>
          <w:rFonts w:ascii="Arial" w:eastAsia="Times New Roman" w:hAnsi="Arial" w:cs="Arial"/>
          <w:color w:val="FF0000"/>
          <w:sz w:val="28"/>
          <w:szCs w:val="28"/>
        </w:rPr>
        <w:t xml:space="preserve"> </w:t>
      </w:r>
      <w:r w:rsidRPr="00E43541">
        <w:rPr>
          <w:rFonts w:ascii="Arial" w:eastAsia="Times New Roman" w:hAnsi="Arial" w:cs="Arial"/>
          <w:b/>
          <w:bCs/>
          <w:color w:val="FF1493"/>
          <w:sz w:val="28"/>
          <w:szCs w:val="28"/>
        </w:rPr>
        <w:t>G-600</w:t>
      </w:r>
      <w:r w:rsidRPr="00E43541">
        <w:rPr>
          <w:rFonts w:ascii="Arial" w:eastAsia="Times New Roman" w:hAnsi="Arial" w:cs="Arial"/>
          <w:sz w:val="28"/>
          <w:szCs w:val="28"/>
        </w:rPr>
        <w:t xml:space="preserve"> with a capacity from .190 inches to 4.5 inches basic and the</w:t>
      </w:r>
      <w:r w:rsidRPr="00E43541">
        <w:rPr>
          <w:rFonts w:ascii="Arial" w:eastAsia="Times New Roman" w:hAnsi="Arial" w:cs="Arial"/>
          <w:color w:val="AD10B4"/>
          <w:sz w:val="28"/>
          <w:szCs w:val="28"/>
        </w:rPr>
        <w:t xml:space="preserve"> </w:t>
      </w:r>
      <w:r w:rsidRPr="00E43541">
        <w:rPr>
          <w:rFonts w:ascii="Arial" w:eastAsia="Times New Roman" w:hAnsi="Arial" w:cs="Arial"/>
          <w:b/>
          <w:bCs/>
          <w:color w:val="FF0000"/>
          <w:sz w:val="28"/>
          <w:szCs w:val="28"/>
        </w:rPr>
        <w:t>G-1200</w:t>
      </w:r>
      <w:r w:rsidRPr="00E43541">
        <w:rPr>
          <w:rFonts w:ascii="Arial" w:eastAsia="Times New Roman" w:hAnsi="Arial" w:cs="Arial"/>
          <w:sz w:val="28"/>
          <w:szCs w:val="28"/>
        </w:rPr>
        <w:t xml:space="preserve"> with a capacity from 6 inches to 18 inches. The gage frames are extremely accurate, </w:t>
      </w:r>
      <w:proofErr w:type="gramStart"/>
      <w:r w:rsidRPr="00E43541">
        <w:rPr>
          <w:rFonts w:ascii="Arial" w:eastAsia="Times New Roman" w:hAnsi="Arial" w:cs="Arial"/>
          <w:sz w:val="28"/>
          <w:szCs w:val="28"/>
        </w:rPr>
        <w:t>.000050 inch</w:t>
      </w:r>
      <w:proofErr w:type="gramEnd"/>
      <w:r w:rsidRPr="00E43541">
        <w:rPr>
          <w:rFonts w:ascii="Arial" w:eastAsia="Times New Roman" w:hAnsi="Arial" w:cs="Arial"/>
          <w:sz w:val="28"/>
          <w:szCs w:val="28"/>
        </w:rPr>
        <w:t xml:space="preserve"> repeatability is guaranteed. The system was designed to take the abuse of shop use although it is precise enough for the requirements of the quality control or metrology laboratory. Two extension kits are available. The </w:t>
      </w:r>
      <w:r w:rsidRPr="00E43541">
        <w:rPr>
          <w:rFonts w:ascii="Arial" w:eastAsia="Times New Roman" w:hAnsi="Arial" w:cs="Arial"/>
          <w:b/>
          <w:bCs/>
          <w:color w:val="FF0000"/>
          <w:sz w:val="28"/>
          <w:szCs w:val="28"/>
        </w:rPr>
        <w:t xml:space="preserve">G-600X </w:t>
      </w:r>
      <w:r w:rsidRPr="00E43541">
        <w:rPr>
          <w:rFonts w:ascii="Arial" w:eastAsia="Times New Roman" w:hAnsi="Arial" w:cs="Arial"/>
          <w:sz w:val="28"/>
          <w:szCs w:val="28"/>
        </w:rPr>
        <w:t xml:space="preserve">increases the capacity of the </w:t>
      </w:r>
      <w:r w:rsidRPr="00E43541">
        <w:rPr>
          <w:rFonts w:ascii="Arial" w:eastAsia="Times New Roman" w:hAnsi="Arial" w:cs="Arial"/>
          <w:b/>
          <w:bCs/>
          <w:color w:val="FF0000"/>
          <w:sz w:val="28"/>
          <w:szCs w:val="28"/>
        </w:rPr>
        <w:t>G-600</w:t>
      </w:r>
      <w:r w:rsidRPr="00E43541">
        <w:rPr>
          <w:rFonts w:ascii="Arial" w:eastAsia="Times New Roman" w:hAnsi="Arial" w:cs="Arial"/>
          <w:sz w:val="28"/>
          <w:szCs w:val="28"/>
        </w:rPr>
        <w:t xml:space="preserve"> frame to 5.5 inches basic and the</w:t>
      </w:r>
      <w:r w:rsidRPr="00E43541">
        <w:rPr>
          <w:rFonts w:ascii="Arial" w:eastAsia="Times New Roman" w:hAnsi="Arial" w:cs="Arial"/>
          <w:b/>
          <w:bCs/>
          <w:color w:val="FF0000"/>
          <w:sz w:val="28"/>
          <w:szCs w:val="28"/>
        </w:rPr>
        <w:t xml:space="preserve"> G-1200X</w:t>
      </w:r>
      <w:r w:rsidRPr="00E43541">
        <w:rPr>
          <w:rFonts w:ascii="Arial" w:eastAsia="Times New Roman" w:hAnsi="Arial" w:cs="Arial"/>
          <w:sz w:val="28"/>
          <w:szCs w:val="28"/>
        </w:rPr>
        <w:t xml:space="preserve"> increases the capacity of the </w:t>
      </w:r>
      <w:r w:rsidRPr="00E43541">
        <w:rPr>
          <w:rFonts w:ascii="Arial" w:eastAsia="Times New Roman" w:hAnsi="Arial" w:cs="Arial"/>
          <w:b/>
          <w:bCs/>
          <w:color w:val="FF0000"/>
          <w:sz w:val="28"/>
          <w:szCs w:val="28"/>
        </w:rPr>
        <w:t>G-1200</w:t>
      </w:r>
      <w:r w:rsidRPr="00E43541">
        <w:rPr>
          <w:rFonts w:ascii="Arial" w:eastAsia="Times New Roman" w:hAnsi="Arial" w:cs="Arial"/>
          <w:sz w:val="28"/>
          <w:szCs w:val="28"/>
        </w:rPr>
        <w:t xml:space="preserve"> frame to 24 inches basic. </w:t>
      </w:r>
      <w:r w:rsidRPr="00E43541">
        <w:rPr>
          <w:rFonts w:ascii="Arial" w:eastAsia="Times New Roman" w:hAnsi="Arial" w:cs="Arial"/>
          <w:b/>
          <w:bCs/>
          <w:color w:val="9400D3"/>
          <w:sz w:val="28"/>
          <w:szCs w:val="28"/>
        </w:rPr>
        <w:t xml:space="preserve">The gaging pressure of both internal frames can be adjusted by the </w:t>
      </w:r>
      <w:proofErr w:type="gramStart"/>
      <w:r w:rsidRPr="00E43541">
        <w:rPr>
          <w:rFonts w:ascii="Arial" w:eastAsia="Times New Roman" w:hAnsi="Arial" w:cs="Arial"/>
          <w:b/>
          <w:bCs/>
          <w:color w:val="9400D3"/>
          <w:sz w:val="28"/>
          <w:szCs w:val="28"/>
        </w:rPr>
        <w:t>operator  thereby</w:t>
      </w:r>
      <w:proofErr w:type="gramEnd"/>
      <w:r w:rsidRPr="00E43541">
        <w:rPr>
          <w:rFonts w:ascii="Arial" w:eastAsia="Times New Roman" w:hAnsi="Arial" w:cs="Arial"/>
          <w:b/>
          <w:bCs/>
          <w:color w:val="9400D3"/>
          <w:sz w:val="28"/>
          <w:szCs w:val="28"/>
        </w:rPr>
        <w:t xml:space="preserve"> allowing very "thin wall" parts to be measured, minimizing </w:t>
      </w:r>
      <w:proofErr w:type="spellStart"/>
      <w:r w:rsidRPr="00E43541">
        <w:rPr>
          <w:rFonts w:ascii="Arial" w:eastAsia="Times New Roman" w:hAnsi="Arial" w:cs="Arial"/>
          <w:b/>
          <w:bCs/>
          <w:color w:val="9400D3"/>
          <w:sz w:val="28"/>
          <w:szCs w:val="28"/>
        </w:rPr>
        <w:t>destortion</w:t>
      </w:r>
      <w:proofErr w:type="spellEnd"/>
      <w:r w:rsidRPr="00E43541">
        <w:rPr>
          <w:rFonts w:ascii="Arial" w:eastAsia="Times New Roman" w:hAnsi="Arial" w:cs="Arial"/>
          <w:b/>
          <w:bCs/>
          <w:color w:val="9400D3"/>
          <w:sz w:val="28"/>
          <w:szCs w:val="28"/>
        </w:rPr>
        <w:t xml:space="preserve"> !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E43541" w:rsidRPr="00E43541" w14:paraId="5C010A41" w14:textId="77777777" w:rsidTr="00E43541">
        <w:trPr>
          <w:tblCellSpacing w:w="0" w:type="dxa"/>
        </w:trPr>
        <w:tc>
          <w:tcPr>
            <w:tcW w:w="0" w:type="auto"/>
            <w:vAlign w:val="center"/>
            <w:hideMark/>
          </w:tcPr>
          <w:p w14:paraId="3A1FD12B" w14:textId="77777777" w:rsidR="00E43541" w:rsidRPr="00E43541" w:rsidRDefault="00E43541" w:rsidP="00E43541">
            <w:pPr>
              <w:spacing w:before="150" w:after="15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noProof/>
                <w:color w:val="0000FF"/>
                <w:sz w:val="24"/>
                <w:szCs w:val="24"/>
              </w:rPr>
              <w:drawing>
                <wp:inline distT="0" distB="0" distL="0" distR="0" wp14:anchorId="6CB25580" wp14:editId="6EF1EB75">
                  <wp:extent cx="2611107" cy="1962912"/>
                  <wp:effectExtent l="0" t="0" r="0" b="0"/>
                  <wp:docPr id="8" name="Picture 8" descr="Internal Gage Fra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Gage Fram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388" cy="1968385"/>
                          </a:xfrm>
                          <a:prstGeom prst="rect">
                            <a:avLst/>
                          </a:prstGeom>
                          <a:noFill/>
                          <a:ln>
                            <a:noFill/>
                          </a:ln>
                        </pic:spPr>
                      </pic:pic>
                    </a:graphicData>
                  </a:graphic>
                </wp:inline>
              </w:drawing>
            </w:r>
          </w:p>
        </w:tc>
        <w:tc>
          <w:tcPr>
            <w:tcW w:w="0" w:type="auto"/>
            <w:vAlign w:val="center"/>
            <w:hideMark/>
          </w:tcPr>
          <w:p w14:paraId="71A82E31" w14:textId="77777777" w:rsidR="00E43541" w:rsidRPr="00E43541" w:rsidRDefault="00E43541" w:rsidP="00E43541">
            <w:pPr>
              <w:spacing w:before="150" w:after="15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noProof/>
                <w:color w:val="0000FF"/>
                <w:sz w:val="24"/>
                <w:szCs w:val="24"/>
              </w:rPr>
              <w:drawing>
                <wp:inline distT="0" distB="0" distL="0" distR="0" wp14:anchorId="24D4A7C8" wp14:editId="53BAC5BE">
                  <wp:extent cx="2611107" cy="1962912"/>
                  <wp:effectExtent l="0" t="0" r="0" b="0"/>
                  <wp:docPr id="7" name="Picture 7" descr="Internal Gage Fra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Gage Fra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806" cy="1981480"/>
                          </a:xfrm>
                          <a:prstGeom prst="rect">
                            <a:avLst/>
                          </a:prstGeom>
                          <a:noFill/>
                          <a:ln>
                            <a:noFill/>
                          </a:ln>
                        </pic:spPr>
                      </pic:pic>
                    </a:graphicData>
                  </a:graphic>
                </wp:inline>
              </w:drawing>
            </w:r>
          </w:p>
        </w:tc>
      </w:tr>
    </w:tbl>
    <w:p w14:paraId="75ED45A9" w14:textId="77777777" w:rsidR="00E43541" w:rsidRDefault="00E43541" w:rsidP="00E43541">
      <w:pPr>
        <w:spacing w:after="0" w:line="240" w:lineRule="auto"/>
        <w:outlineLvl w:val="1"/>
        <w:rPr>
          <w:rFonts w:ascii="Times New Roman" w:eastAsia="Times New Roman" w:hAnsi="Times New Roman" w:cs="Times New Roman"/>
          <w:b/>
          <w:bCs/>
          <w:sz w:val="36"/>
          <w:szCs w:val="36"/>
        </w:rPr>
      </w:pPr>
      <w:bookmarkStart w:id="0" w:name="infingers"/>
      <w:bookmarkEnd w:id="0"/>
    </w:p>
    <w:p w14:paraId="673C2C4A"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51C1C985"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10AF813F"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25594C0A"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008E0521"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14CAF2CD"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23482C87"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2B8E8B19"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0B2C2C17"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0DE90094"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141904B5"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209F2FC4" w14:textId="77777777" w:rsidR="00E43541" w:rsidRDefault="00E43541" w:rsidP="00E43541">
      <w:pPr>
        <w:spacing w:after="0" w:line="240" w:lineRule="auto"/>
        <w:outlineLvl w:val="1"/>
        <w:rPr>
          <w:rFonts w:ascii="Times New Roman" w:eastAsia="Times New Roman" w:hAnsi="Times New Roman" w:cs="Times New Roman"/>
          <w:b/>
          <w:bCs/>
          <w:sz w:val="36"/>
          <w:szCs w:val="36"/>
        </w:rPr>
      </w:pPr>
    </w:p>
    <w:p w14:paraId="2EF35494" w14:textId="1ED65C49" w:rsidR="00E43541" w:rsidRPr="00E43541" w:rsidRDefault="00E43541" w:rsidP="00E43541">
      <w:pPr>
        <w:spacing w:after="0" w:line="240" w:lineRule="auto"/>
        <w:outlineLvl w:val="1"/>
        <w:rPr>
          <w:rFonts w:ascii="Times New Roman" w:eastAsia="Times New Roman" w:hAnsi="Times New Roman" w:cs="Times New Roman"/>
          <w:b/>
          <w:bCs/>
          <w:sz w:val="36"/>
          <w:szCs w:val="36"/>
        </w:rPr>
      </w:pPr>
      <w:r w:rsidRPr="00E43541">
        <w:rPr>
          <w:rFonts w:ascii="Times New Roman" w:eastAsia="Times New Roman" w:hAnsi="Times New Roman" w:cs="Times New Roman"/>
          <w:b/>
          <w:bCs/>
          <w:sz w:val="36"/>
          <w:szCs w:val="36"/>
        </w:rPr>
        <w:t>INTERNAL GAGE FINGERS</w:t>
      </w:r>
    </w:p>
    <w:p w14:paraId="684E1E69" w14:textId="77777777" w:rsidR="00E43541" w:rsidRPr="00E43541" w:rsidRDefault="00E43541" w:rsidP="00E43541">
      <w:pPr>
        <w:spacing w:after="0" w:line="240" w:lineRule="auto"/>
        <w:rPr>
          <w:rFonts w:ascii="Arial" w:eastAsia="Times New Roman" w:hAnsi="Arial" w:cs="Arial"/>
          <w:sz w:val="28"/>
          <w:szCs w:val="28"/>
        </w:rPr>
      </w:pPr>
      <w:r w:rsidRPr="00E43541">
        <w:rPr>
          <w:rFonts w:ascii="Times New Roman" w:eastAsia="Times New Roman" w:hAnsi="Times New Roman" w:cs="Times New Roman"/>
          <w:b/>
          <w:bCs/>
          <w:sz w:val="24"/>
          <w:szCs w:val="24"/>
        </w:rPr>
        <w:t xml:space="preserve">   </w:t>
      </w:r>
      <w:r w:rsidRPr="00E43541">
        <w:rPr>
          <w:rFonts w:ascii="Arial" w:eastAsia="Times New Roman" w:hAnsi="Arial" w:cs="Arial"/>
          <w:b/>
          <w:bCs/>
          <w:sz w:val="28"/>
          <w:szCs w:val="28"/>
        </w:rPr>
        <w:t>MTG</w:t>
      </w:r>
      <w:r w:rsidRPr="00E43541">
        <w:rPr>
          <w:rFonts w:ascii="Arial" w:eastAsia="Times New Roman" w:hAnsi="Arial" w:cs="Arial"/>
          <w:sz w:val="28"/>
          <w:szCs w:val="28"/>
        </w:rPr>
        <w:t xml:space="preserve"> offers more sizes, types, and reaches of internal fingers than any other gage manufacturer. Fingers can be manufactured to measure most thread forms including Unified, Buttress, Acme, Stub Acme, Metric, Whitworth, </w:t>
      </w:r>
      <w:proofErr w:type="spellStart"/>
      <w:r w:rsidRPr="00E43541">
        <w:rPr>
          <w:rFonts w:ascii="Arial" w:eastAsia="Times New Roman" w:hAnsi="Arial" w:cs="Arial"/>
          <w:sz w:val="28"/>
          <w:szCs w:val="28"/>
        </w:rPr>
        <w:t>Lowenherz</w:t>
      </w:r>
      <w:proofErr w:type="spellEnd"/>
      <w:r w:rsidRPr="00E43541">
        <w:rPr>
          <w:rFonts w:ascii="Arial" w:eastAsia="Times New Roman" w:hAnsi="Arial" w:cs="Arial"/>
          <w:sz w:val="28"/>
          <w:szCs w:val="28"/>
        </w:rPr>
        <w:t>, Ball, 40 Degree Worm, Aero, and Square. Additional geometries are available for bearing races, grooves, bores, tapered bores, gears, splines, and dovetails. Six different lengths are available.</w:t>
      </w:r>
      <w:bookmarkStart w:id="1" w:name="_GoBack"/>
      <w:bookmarkEnd w:id="1"/>
    </w:p>
    <w:p w14:paraId="3A556445" w14:textId="766F390C"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color w:val="9400D3"/>
          <w:sz w:val="24"/>
          <w:szCs w:val="24"/>
        </w:rPr>
        <w:t xml:space="preserve">  </w:t>
      </w:r>
      <w:r w:rsidRPr="00E43541">
        <w:rPr>
          <w:rFonts w:ascii="Times New Roman" w:eastAsia="Times New Roman" w:hAnsi="Times New Roman" w:cs="Times New Roman"/>
          <w:color w:val="9400D3"/>
          <w:sz w:val="24"/>
          <w:szCs w:val="24"/>
          <w:u w:val="single"/>
        </w:rPr>
        <w:t>FINGER PREFIX      OAL LENGTH OF FINGER       MINIMUM / MAXIMUM DIAMETER</w:t>
      </w:r>
      <w:r w:rsidRPr="00E43541">
        <w:rPr>
          <w:rFonts w:ascii="Times New Roman" w:eastAsia="Times New Roman" w:hAnsi="Times New Roman" w:cs="Times New Roman"/>
          <w:color w:val="9400D3"/>
          <w:sz w:val="24"/>
          <w:szCs w:val="24"/>
        </w:rPr>
        <w:t xml:space="preserve"> </w:t>
      </w:r>
    </w:p>
    <w:tbl>
      <w:tblPr>
        <w:tblW w:w="7350" w:type="dxa"/>
        <w:jc w:val="center"/>
        <w:tblCellMar>
          <w:top w:w="45" w:type="dxa"/>
          <w:left w:w="45" w:type="dxa"/>
          <w:bottom w:w="45" w:type="dxa"/>
          <w:right w:w="45" w:type="dxa"/>
        </w:tblCellMar>
        <w:tblLook w:val="04A0" w:firstRow="1" w:lastRow="0" w:firstColumn="1" w:lastColumn="0" w:noHBand="0" w:noVBand="1"/>
      </w:tblPr>
      <w:tblGrid>
        <w:gridCol w:w="564"/>
        <w:gridCol w:w="1170"/>
        <w:gridCol w:w="2411"/>
        <w:gridCol w:w="690"/>
        <w:gridCol w:w="2365"/>
        <w:gridCol w:w="150"/>
      </w:tblGrid>
      <w:tr w:rsidR="00E43541" w:rsidRPr="00E43541" w14:paraId="756AD3A3" w14:textId="77777777" w:rsidTr="00E43541">
        <w:trPr>
          <w:jc w:val="center"/>
        </w:trPr>
        <w:tc>
          <w:tcPr>
            <w:tcW w:w="0" w:type="auto"/>
            <w:hideMark/>
          </w:tcPr>
          <w:p w14:paraId="78F46DF9"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xml:space="preserve">1.5U </w:t>
            </w:r>
          </w:p>
        </w:tc>
        <w:tc>
          <w:tcPr>
            <w:tcW w:w="0" w:type="auto"/>
            <w:hideMark/>
          </w:tcPr>
          <w:p w14:paraId="542BF187"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hideMark/>
          </w:tcPr>
          <w:p w14:paraId="34DD9C7D"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Basic Length 1.25 Inches</w:t>
            </w:r>
          </w:p>
        </w:tc>
        <w:tc>
          <w:tcPr>
            <w:tcW w:w="0" w:type="auto"/>
            <w:hideMark/>
          </w:tcPr>
          <w:p w14:paraId="34C93616"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hideMark/>
          </w:tcPr>
          <w:p w14:paraId="262CB931"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Under 5/8 In. Diameter</w:t>
            </w:r>
          </w:p>
        </w:tc>
        <w:tc>
          <w:tcPr>
            <w:tcW w:w="0" w:type="auto"/>
            <w:vAlign w:val="center"/>
            <w:hideMark/>
          </w:tcPr>
          <w:p w14:paraId="1CC9666B"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w:t>
            </w:r>
          </w:p>
        </w:tc>
      </w:tr>
      <w:tr w:rsidR="00E43541" w:rsidRPr="00E43541" w14:paraId="50A12664" w14:textId="77777777" w:rsidTr="00E43541">
        <w:trPr>
          <w:jc w:val="center"/>
        </w:trPr>
        <w:tc>
          <w:tcPr>
            <w:tcW w:w="0" w:type="auto"/>
            <w:hideMark/>
          </w:tcPr>
          <w:p w14:paraId="1E45F9F8"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xml:space="preserve">1.5 </w:t>
            </w:r>
          </w:p>
        </w:tc>
        <w:tc>
          <w:tcPr>
            <w:tcW w:w="0" w:type="auto"/>
            <w:hideMark/>
          </w:tcPr>
          <w:p w14:paraId="7D936C57"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hideMark/>
          </w:tcPr>
          <w:p w14:paraId="1BB0503A"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xml:space="preserve">Basic Length 1.5 </w:t>
            </w:r>
            <w:proofErr w:type="spellStart"/>
            <w:r w:rsidRPr="00E43541">
              <w:rPr>
                <w:rFonts w:ascii="Times New Roman" w:eastAsia="Times New Roman" w:hAnsi="Times New Roman" w:cs="Times New Roman"/>
                <w:sz w:val="24"/>
                <w:szCs w:val="24"/>
              </w:rPr>
              <w:t>lnches</w:t>
            </w:r>
            <w:proofErr w:type="spellEnd"/>
          </w:p>
        </w:tc>
        <w:tc>
          <w:tcPr>
            <w:tcW w:w="0" w:type="auto"/>
            <w:hideMark/>
          </w:tcPr>
          <w:p w14:paraId="5602760B"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hideMark/>
          </w:tcPr>
          <w:p w14:paraId="37776DF2"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xml:space="preserve">5/8 In. Diameter &amp; Over  </w:t>
            </w:r>
          </w:p>
        </w:tc>
        <w:tc>
          <w:tcPr>
            <w:tcW w:w="0" w:type="auto"/>
            <w:vAlign w:val="center"/>
            <w:hideMark/>
          </w:tcPr>
          <w:p w14:paraId="7BC1B09B" w14:textId="77777777" w:rsidR="00E43541" w:rsidRPr="00E43541" w:rsidRDefault="00E43541" w:rsidP="00E43541">
            <w:pPr>
              <w:spacing w:after="0" w:line="240" w:lineRule="auto"/>
              <w:rPr>
                <w:rFonts w:ascii="Times New Roman" w:eastAsia="Times New Roman" w:hAnsi="Times New Roman" w:cs="Times New Roman"/>
                <w:sz w:val="20"/>
                <w:szCs w:val="20"/>
              </w:rPr>
            </w:pPr>
          </w:p>
        </w:tc>
      </w:tr>
      <w:tr w:rsidR="00E43541" w:rsidRPr="00E43541" w14:paraId="4F68F088" w14:textId="77777777" w:rsidTr="00E43541">
        <w:trPr>
          <w:jc w:val="center"/>
        </w:trPr>
        <w:tc>
          <w:tcPr>
            <w:tcW w:w="0" w:type="auto"/>
            <w:hideMark/>
          </w:tcPr>
          <w:p w14:paraId="514A9C60"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xml:space="preserve">2.25 </w:t>
            </w:r>
          </w:p>
        </w:tc>
        <w:tc>
          <w:tcPr>
            <w:tcW w:w="0" w:type="auto"/>
            <w:hideMark/>
          </w:tcPr>
          <w:p w14:paraId="365DE4BE"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hideMark/>
          </w:tcPr>
          <w:p w14:paraId="4B1D2D02"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Basic Length 2.25 Inches </w:t>
            </w:r>
          </w:p>
        </w:tc>
        <w:tc>
          <w:tcPr>
            <w:tcW w:w="0" w:type="auto"/>
            <w:hideMark/>
          </w:tcPr>
          <w:p w14:paraId="3954735A"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hideMark/>
          </w:tcPr>
          <w:p w14:paraId="77DA246D"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xml:space="preserve">3/4 In. Diameter &amp; Over </w:t>
            </w:r>
          </w:p>
        </w:tc>
        <w:tc>
          <w:tcPr>
            <w:tcW w:w="0" w:type="auto"/>
            <w:vAlign w:val="center"/>
            <w:hideMark/>
          </w:tcPr>
          <w:p w14:paraId="06B4568C" w14:textId="77777777" w:rsidR="00E43541" w:rsidRPr="00E43541" w:rsidRDefault="00E43541" w:rsidP="00E43541">
            <w:pPr>
              <w:spacing w:after="0" w:line="240" w:lineRule="auto"/>
              <w:rPr>
                <w:rFonts w:ascii="Times New Roman" w:eastAsia="Times New Roman" w:hAnsi="Times New Roman" w:cs="Times New Roman"/>
                <w:sz w:val="20"/>
                <w:szCs w:val="20"/>
              </w:rPr>
            </w:pPr>
          </w:p>
        </w:tc>
      </w:tr>
      <w:tr w:rsidR="00E43541" w:rsidRPr="00E43541" w14:paraId="1AE7EE28" w14:textId="77777777" w:rsidTr="00E43541">
        <w:trPr>
          <w:jc w:val="center"/>
        </w:trPr>
        <w:tc>
          <w:tcPr>
            <w:tcW w:w="0" w:type="auto"/>
            <w:hideMark/>
          </w:tcPr>
          <w:p w14:paraId="07E069AD"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xml:space="preserve">3.0 </w:t>
            </w:r>
          </w:p>
        </w:tc>
        <w:tc>
          <w:tcPr>
            <w:tcW w:w="0" w:type="auto"/>
            <w:hideMark/>
          </w:tcPr>
          <w:p w14:paraId="4742C446"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hideMark/>
          </w:tcPr>
          <w:p w14:paraId="677094A2"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Basic Length 3.25 Inches</w:t>
            </w:r>
          </w:p>
        </w:tc>
        <w:tc>
          <w:tcPr>
            <w:tcW w:w="0" w:type="auto"/>
            <w:hideMark/>
          </w:tcPr>
          <w:p w14:paraId="6502F792"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hideMark/>
          </w:tcPr>
          <w:p w14:paraId="3DE08B62"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1.0 In. Diameter &amp; Over</w:t>
            </w:r>
          </w:p>
        </w:tc>
        <w:tc>
          <w:tcPr>
            <w:tcW w:w="0" w:type="auto"/>
            <w:vAlign w:val="center"/>
            <w:hideMark/>
          </w:tcPr>
          <w:p w14:paraId="6A50054B" w14:textId="77777777" w:rsidR="00E43541" w:rsidRPr="00E43541" w:rsidRDefault="00E43541" w:rsidP="00E43541">
            <w:pPr>
              <w:spacing w:after="0" w:line="240" w:lineRule="auto"/>
              <w:rPr>
                <w:rFonts w:ascii="Times New Roman" w:eastAsia="Times New Roman" w:hAnsi="Times New Roman" w:cs="Times New Roman"/>
                <w:sz w:val="20"/>
                <w:szCs w:val="20"/>
              </w:rPr>
            </w:pPr>
          </w:p>
        </w:tc>
      </w:tr>
      <w:tr w:rsidR="00E43541" w:rsidRPr="00E43541" w14:paraId="708AB7FB" w14:textId="77777777" w:rsidTr="00E43541">
        <w:trPr>
          <w:jc w:val="center"/>
        </w:trPr>
        <w:tc>
          <w:tcPr>
            <w:tcW w:w="0" w:type="auto"/>
            <w:vAlign w:val="center"/>
            <w:hideMark/>
          </w:tcPr>
          <w:p w14:paraId="4EA83B30"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4.0</w:t>
            </w:r>
          </w:p>
        </w:tc>
        <w:tc>
          <w:tcPr>
            <w:tcW w:w="0" w:type="auto"/>
            <w:vAlign w:val="center"/>
            <w:hideMark/>
          </w:tcPr>
          <w:p w14:paraId="26F3854B"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w:t>
            </w:r>
          </w:p>
        </w:tc>
        <w:tc>
          <w:tcPr>
            <w:tcW w:w="0" w:type="auto"/>
            <w:vAlign w:val="center"/>
            <w:hideMark/>
          </w:tcPr>
          <w:p w14:paraId="674D5474"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Basic Length 4.12 Inches</w:t>
            </w:r>
          </w:p>
        </w:tc>
        <w:tc>
          <w:tcPr>
            <w:tcW w:w="0" w:type="auto"/>
            <w:vAlign w:val="center"/>
            <w:hideMark/>
          </w:tcPr>
          <w:p w14:paraId="1CADC78D"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vAlign w:val="center"/>
            <w:hideMark/>
          </w:tcPr>
          <w:p w14:paraId="51CD24CB"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xml:space="preserve">1.0 In. Diameter &amp; Over </w:t>
            </w:r>
          </w:p>
        </w:tc>
        <w:tc>
          <w:tcPr>
            <w:tcW w:w="0" w:type="auto"/>
            <w:vAlign w:val="center"/>
            <w:hideMark/>
          </w:tcPr>
          <w:p w14:paraId="46095EE8" w14:textId="77777777" w:rsidR="00E43541" w:rsidRPr="00E43541" w:rsidRDefault="00E43541" w:rsidP="00E43541">
            <w:pPr>
              <w:spacing w:after="0" w:line="240" w:lineRule="auto"/>
              <w:rPr>
                <w:rFonts w:ascii="Times New Roman" w:eastAsia="Times New Roman" w:hAnsi="Times New Roman" w:cs="Times New Roman"/>
                <w:sz w:val="20"/>
                <w:szCs w:val="20"/>
              </w:rPr>
            </w:pPr>
          </w:p>
        </w:tc>
      </w:tr>
      <w:tr w:rsidR="00E43541" w:rsidRPr="00E43541" w14:paraId="5CB2D14C" w14:textId="77777777" w:rsidTr="00E43541">
        <w:trPr>
          <w:jc w:val="center"/>
        </w:trPr>
        <w:tc>
          <w:tcPr>
            <w:tcW w:w="0" w:type="auto"/>
            <w:vAlign w:val="center"/>
            <w:hideMark/>
          </w:tcPr>
          <w:p w14:paraId="14C0FFE3"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5.0</w:t>
            </w:r>
          </w:p>
        </w:tc>
        <w:tc>
          <w:tcPr>
            <w:tcW w:w="0" w:type="auto"/>
            <w:vAlign w:val="center"/>
            <w:hideMark/>
          </w:tcPr>
          <w:p w14:paraId="4B2569ED"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w:t>
            </w:r>
          </w:p>
        </w:tc>
        <w:tc>
          <w:tcPr>
            <w:tcW w:w="0" w:type="auto"/>
            <w:vAlign w:val="center"/>
            <w:hideMark/>
          </w:tcPr>
          <w:p w14:paraId="755D875B"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Basic Length 5.0 Inches</w:t>
            </w:r>
          </w:p>
        </w:tc>
        <w:tc>
          <w:tcPr>
            <w:tcW w:w="0" w:type="auto"/>
            <w:vAlign w:val="center"/>
            <w:hideMark/>
          </w:tcPr>
          <w:p w14:paraId="201E9B3B"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w:t>
            </w:r>
          </w:p>
        </w:tc>
        <w:tc>
          <w:tcPr>
            <w:tcW w:w="0" w:type="auto"/>
            <w:vAlign w:val="center"/>
            <w:hideMark/>
          </w:tcPr>
          <w:p w14:paraId="5135F2EF" w14:textId="77777777" w:rsidR="00E43541" w:rsidRPr="00E43541" w:rsidRDefault="00E43541" w:rsidP="00E43541">
            <w:pPr>
              <w:spacing w:after="0"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xml:space="preserve">l.5 In. Diameter &amp; Over </w:t>
            </w:r>
          </w:p>
        </w:tc>
        <w:tc>
          <w:tcPr>
            <w:tcW w:w="0" w:type="auto"/>
            <w:vAlign w:val="center"/>
            <w:hideMark/>
          </w:tcPr>
          <w:p w14:paraId="1DB5A620" w14:textId="77777777" w:rsidR="00E43541" w:rsidRPr="00E43541" w:rsidRDefault="00E43541" w:rsidP="00E43541">
            <w:pPr>
              <w:spacing w:after="0" w:line="240" w:lineRule="auto"/>
              <w:rPr>
                <w:rFonts w:ascii="Times New Roman" w:eastAsia="Times New Roman" w:hAnsi="Times New Roman" w:cs="Times New Roman"/>
                <w:sz w:val="20"/>
                <w:szCs w:val="20"/>
              </w:rPr>
            </w:pPr>
          </w:p>
        </w:tc>
      </w:tr>
    </w:tbl>
    <w:p w14:paraId="531428E0" w14:textId="77777777" w:rsidR="00E43541" w:rsidRPr="00E43541" w:rsidRDefault="00E43541" w:rsidP="00E43541">
      <w:pPr>
        <w:spacing w:after="0" w:line="240" w:lineRule="auto"/>
        <w:rPr>
          <w:rFonts w:ascii="Times New Roman" w:eastAsia="Times New Roman" w:hAnsi="Times New Roman" w:cs="Times New Roman"/>
          <w:vanish/>
          <w:sz w:val="24"/>
          <w:szCs w:val="24"/>
        </w:rPr>
      </w:pPr>
    </w:p>
    <w:tbl>
      <w:tblPr>
        <w:tblW w:w="5000" w:type="pct"/>
        <w:jc w:val="center"/>
        <w:tblCellMar>
          <w:top w:w="30" w:type="dxa"/>
          <w:left w:w="30" w:type="dxa"/>
          <w:bottom w:w="30" w:type="dxa"/>
          <w:right w:w="30" w:type="dxa"/>
        </w:tblCellMar>
        <w:tblLook w:val="04A0" w:firstRow="1" w:lastRow="0" w:firstColumn="1" w:lastColumn="0" w:noHBand="0" w:noVBand="1"/>
      </w:tblPr>
      <w:tblGrid>
        <w:gridCol w:w="3120"/>
        <w:gridCol w:w="3120"/>
        <w:gridCol w:w="3120"/>
      </w:tblGrid>
      <w:tr w:rsidR="00E43541" w:rsidRPr="00E43541" w14:paraId="558D90D6" w14:textId="77777777" w:rsidTr="00E43541">
        <w:trPr>
          <w:jc w:val="center"/>
        </w:trPr>
        <w:tc>
          <w:tcPr>
            <w:tcW w:w="0" w:type="auto"/>
            <w:hideMark/>
          </w:tcPr>
          <w:p w14:paraId="4770F22A" w14:textId="77777777" w:rsidR="00E43541" w:rsidRPr="00E43541" w:rsidRDefault="00E43541" w:rsidP="00E43541">
            <w:pPr>
              <w:spacing w:after="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noProof/>
                <w:color w:val="0000FF"/>
                <w:sz w:val="24"/>
                <w:szCs w:val="24"/>
              </w:rPr>
              <w:drawing>
                <wp:inline distT="0" distB="0" distL="0" distR="0" wp14:anchorId="56BAB2B7" wp14:editId="5366F809">
                  <wp:extent cx="1670050" cy="1243330"/>
                  <wp:effectExtent l="0" t="0" r="6350" b="0"/>
                  <wp:docPr id="6" name="Picture 6" descr="Internal Gage Finge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 Gage Finge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1243330"/>
                          </a:xfrm>
                          <a:prstGeom prst="rect">
                            <a:avLst/>
                          </a:prstGeom>
                          <a:noFill/>
                          <a:ln>
                            <a:noFill/>
                          </a:ln>
                        </pic:spPr>
                      </pic:pic>
                    </a:graphicData>
                  </a:graphic>
                </wp:inline>
              </w:drawing>
            </w:r>
          </w:p>
        </w:tc>
        <w:tc>
          <w:tcPr>
            <w:tcW w:w="0" w:type="auto"/>
            <w:hideMark/>
          </w:tcPr>
          <w:p w14:paraId="53071876" w14:textId="77777777" w:rsidR="00E43541" w:rsidRPr="00E43541" w:rsidRDefault="00E43541" w:rsidP="00E43541">
            <w:pPr>
              <w:spacing w:after="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noProof/>
                <w:color w:val="0000FF"/>
                <w:sz w:val="24"/>
                <w:szCs w:val="24"/>
              </w:rPr>
              <w:drawing>
                <wp:inline distT="0" distB="0" distL="0" distR="0" wp14:anchorId="30465E24" wp14:editId="169661FF">
                  <wp:extent cx="1670050" cy="1243330"/>
                  <wp:effectExtent l="0" t="0" r="6350" b="0"/>
                  <wp:docPr id="5" name="Picture 5" descr="Internal Gage Fingers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l Gage Fingers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0" cy="1243330"/>
                          </a:xfrm>
                          <a:prstGeom prst="rect">
                            <a:avLst/>
                          </a:prstGeom>
                          <a:noFill/>
                          <a:ln>
                            <a:noFill/>
                          </a:ln>
                        </pic:spPr>
                      </pic:pic>
                    </a:graphicData>
                  </a:graphic>
                </wp:inline>
              </w:drawing>
            </w:r>
          </w:p>
        </w:tc>
        <w:tc>
          <w:tcPr>
            <w:tcW w:w="0" w:type="auto"/>
            <w:hideMark/>
          </w:tcPr>
          <w:p w14:paraId="52425396" w14:textId="77777777" w:rsidR="00E43541" w:rsidRPr="00E43541" w:rsidRDefault="00E43541" w:rsidP="00E43541">
            <w:pPr>
              <w:spacing w:after="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noProof/>
                <w:color w:val="0000FF"/>
                <w:sz w:val="24"/>
                <w:szCs w:val="24"/>
              </w:rPr>
              <w:drawing>
                <wp:inline distT="0" distB="0" distL="0" distR="0" wp14:anchorId="223A4217" wp14:editId="300626A7">
                  <wp:extent cx="1670050" cy="1243330"/>
                  <wp:effectExtent l="0" t="0" r="6350" b="0"/>
                  <wp:docPr id="4" name="Picture 4" descr="Internal Gage Fingers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 Gage Fingers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0" cy="1243330"/>
                          </a:xfrm>
                          <a:prstGeom prst="rect">
                            <a:avLst/>
                          </a:prstGeom>
                          <a:noFill/>
                          <a:ln>
                            <a:noFill/>
                          </a:ln>
                        </pic:spPr>
                      </pic:pic>
                    </a:graphicData>
                  </a:graphic>
                </wp:inline>
              </w:drawing>
            </w:r>
          </w:p>
        </w:tc>
      </w:tr>
    </w:tbl>
    <w:p w14:paraId="3B57DA15" w14:textId="77777777" w:rsidR="00E43541" w:rsidRDefault="00E43541" w:rsidP="00E43541">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instands"/>
      <w:bookmarkEnd w:id="2"/>
    </w:p>
    <w:p w14:paraId="680E0D46" w14:textId="77777777" w:rsidR="00E43541" w:rsidRDefault="00E43541" w:rsidP="00E43541">
      <w:pPr>
        <w:spacing w:before="100" w:beforeAutospacing="1" w:after="100" w:afterAutospacing="1" w:line="240" w:lineRule="auto"/>
        <w:outlineLvl w:val="1"/>
        <w:rPr>
          <w:rFonts w:ascii="Times New Roman" w:eastAsia="Times New Roman" w:hAnsi="Times New Roman" w:cs="Times New Roman"/>
          <w:b/>
          <w:bCs/>
          <w:sz w:val="36"/>
          <w:szCs w:val="36"/>
        </w:rPr>
      </w:pPr>
    </w:p>
    <w:p w14:paraId="3397E523" w14:textId="77777777" w:rsidR="00E43541" w:rsidRDefault="00E43541" w:rsidP="00E43541">
      <w:pPr>
        <w:spacing w:before="100" w:beforeAutospacing="1" w:after="100" w:afterAutospacing="1" w:line="240" w:lineRule="auto"/>
        <w:outlineLvl w:val="1"/>
        <w:rPr>
          <w:rFonts w:ascii="Times New Roman" w:eastAsia="Times New Roman" w:hAnsi="Times New Roman" w:cs="Times New Roman"/>
          <w:b/>
          <w:bCs/>
          <w:sz w:val="36"/>
          <w:szCs w:val="36"/>
        </w:rPr>
      </w:pPr>
    </w:p>
    <w:p w14:paraId="225655B9" w14:textId="77777777" w:rsidR="00E43541" w:rsidRDefault="00E43541" w:rsidP="00E43541">
      <w:pPr>
        <w:spacing w:before="100" w:beforeAutospacing="1" w:after="100" w:afterAutospacing="1" w:line="240" w:lineRule="auto"/>
        <w:outlineLvl w:val="1"/>
        <w:rPr>
          <w:rFonts w:ascii="Times New Roman" w:eastAsia="Times New Roman" w:hAnsi="Times New Roman" w:cs="Times New Roman"/>
          <w:b/>
          <w:bCs/>
          <w:sz w:val="36"/>
          <w:szCs w:val="36"/>
        </w:rPr>
      </w:pPr>
    </w:p>
    <w:p w14:paraId="32FA386F" w14:textId="653E4E7F" w:rsidR="00E43541" w:rsidRPr="00E43541" w:rsidRDefault="00E43541" w:rsidP="00E43541">
      <w:pPr>
        <w:spacing w:before="100" w:beforeAutospacing="1" w:after="100" w:afterAutospacing="1" w:line="240" w:lineRule="auto"/>
        <w:outlineLvl w:val="1"/>
        <w:rPr>
          <w:rFonts w:ascii="Times New Roman" w:eastAsia="Times New Roman" w:hAnsi="Times New Roman" w:cs="Times New Roman"/>
          <w:b/>
          <w:bCs/>
          <w:sz w:val="36"/>
          <w:szCs w:val="36"/>
        </w:rPr>
      </w:pPr>
      <w:r w:rsidRPr="00E43541">
        <w:rPr>
          <w:rFonts w:ascii="Times New Roman" w:eastAsia="Times New Roman" w:hAnsi="Times New Roman" w:cs="Times New Roman"/>
          <w:b/>
          <w:bCs/>
          <w:sz w:val="36"/>
          <w:szCs w:val="36"/>
        </w:rPr>
        <w:lastRenderedPageBreak/>
        <w:t>INTERNAL GAGE STANDS</w:t>
      </w:r>
    </w:p>
    <w:p w14:paraId="4453DA3C" w14:textId="77777777" w:rsidR="00E43541" w:rsidRPr="00E43541" w:rsidRDefault="00E43541" w:rsidP="00E43541">
      <w:pPr>
        <w:spacing w:after="0" w:line="240" w:lineRule="auto"/>
        <w:rPr>
          <w:rFonts w:ascii="Arial" w:eastAsia="Times New Roman" w:hAnsi="Arial" w:cs="Arial"/>
          <w:sz w:val="24"/>
          <w:szCs w:val="24"/>
        </w:rPr>
      </w:pPr>
      <w:r w:rsidRPr="00E43541">
        <w:rPr>
          <w:rFonts w:ascii="Arial" w:eastAsia="Times New Roman" w:hAnsi="Arial" w:cs="Arial"/>
          <w:b/>
          <w:bCs/>
          <w:sz w:val="28"/>
          <w:szCs w:val="28"/>
        </w:rPr>
        <w:t>    MTG</w:t>
      </w:r>
      <w:r w:rsidRPr="00E43541">
        <w:rPr>
          <w:rFonts w:ascii="Arial" w:eastAsia="Times New Roman" w:hAnsi="Arial" w:cs="Arial"/>
          <w:sz w:val="28"/>
          <w:szCs w:val="28"/>
        </w:rPr>
        <w:t xml:space="preserve"> offers simplicity in measurement. Many </w:t>
      </w:r>
      <w:proofErr w:type="gramStart"/>
      <w:r w:rsidRPr="00E43541">
        <w:rPr>
          <w:rFonts w:ascii="Arial" w:eastAsia="Times New Roman" w:hAnsi="Arial" w:cs="Arial"/>
          <w:sz w:val="28"/>
          <w:szCs w:val="28"/>
        </w:rPr>
        <w:t>times</w:t>
      </w:r>
      <w:proofErr w:type="gramEnd"/>
      <w:r w:rsidRPr="00E43541">
        <w:rPr>
          <w:rFonts w:ascii="Arial" w:eastAsia="Times New Roman" w:hAnsi="Arial" w:cs="Arial"/>
          <w:sz w:val="28"/>
          <w:szCs w:val="28"/>
        </w:rPr>
        <w:t xml:space="preserve"> it is necessary for the user to measure more than one element of a thread. Shown below (pictured in red) is an Internal System for thread measurement. The first gage is set up to measure the pitch diameter, the second gage measures the diametrical equivalent of the form (single thread), and the third measures functional diameter. The gage stand shown (three risers) is a GS-3. Two risers </w:t>
      </w:r>
      <w:proofErr w:type="gramStart"/>
      <w:r w:rsidRPr="00E43541">
        <w:rPr>
          <w:rFonts w:ascii="Arial" w:eastAsia="Times New Roman" w:hAnsi="Arial" w:cs="Arial"/>
          <w:sz w:val="28"/>
          <w:szCs w:val="28"/>
        </w:rPr>
        <w:t>is</w:t>
      </w:r>
      <w:proofErr w:type="gramEnd"/>
      <w:r w:rsidRPr="00E43541">
        <w:rPr>
          <w:rFonts w:ascii="Arial" w:eastAsia="Times New Roman" w:hAnsi="Arial" w:cs="Arial"/>
          <w:sz w:val="28"/>
          <w:szCs w:val="28"/>
        </w:rPr>
        <w:t xml:space="preserve"> a GS-2. One riser is a GS-1. The GS-1 is expandable to either a GS-2 or GS-3 simply by purchasing additional risers because all three risers share a common base. A round base (GS-O) stand is used to hold the gage frame when measuring grooves and bores of a light weight part with a squaring plate installed.  </w:t>
      </w:r>
      <w:r w:rsidRPr="00E43541">
        <w:rPr>
          <w:rFonts w:ascii="Arial" w:eastAsia="Times New Roman" w:hAnsi="Arial" w:cs="Arial"/>
          <w:color w:val="8B4513"/>
          <w:sz w:val="28"/>
          <w:szCs w:val="28"/>
          <w:u w:val="single"/>
        </w:rPr>
        <w:t xml:space="preserve"> (SEE INTERNAL BORES AND GROOVES BELOW</w:t>
      </w:r>
      <w:r w:rsidRPr="00E43541">
        <w:rPr>
          <w:rFonts w:ascii="Arial" w:eastAsia="Times New Roman" w:hAnsi="Arial" w:cs="Arial"/>
          <w:color w:val="8B4513"/>
          <w:sz w:val="24"/>
          <w:szCs w:val="24"/>
          <w:u w:val="single"/>
        </w:rPr>
        <w:t xml:space="preserve">) </w:t>
      </w:r>
    </w:p>
    <w:p w14:paraId="5FE7F674" w14:textId="77777777" w:rsidR="00E43541" w:rsidRPr="00E43541" w:rsidRDefault="00E43541" w:rsidP="00E43541">
      <w:pPr>
        <w:spacing w:before="100" w:beforeAutospacing="1" w:after="100" w:afterAutospacing="1" w:line="240" w:lineRule="auto"/>
        <w:rPr>
          <w:rFonts w:ascii="Times New Roman" w:eastAsia="Times New Roman" w:hAnsi="Times New Roman" w:cs="Times New Roman"/>
          <w:sz w:val="24"/>
          <w:szCs w:val="24"/>
        </w:rPr>
      </w:pPr>
      <w:r w:rsidRPr="00E43541">
        <w:rPr>
          <w:rFonts w:ascii="Times New Roman" w:eastAsia="Times New Roman" w:hAnsi="Times New Roman" w:cs="Times New Roman"/>
          <w:sz w:val="24"/>
          <w:szCs w:val="24"/>
        </w:rPr>
        <w:t> </w:t>
      </w:r>
    </w:p>
    <w:p w14:paraId="60E6A4FE" w14:textId="77777777" w:rsidR="00E43541" w:rsidRPr="00E43541" w:rsidRDefault="00E43541" w:rsidP="00E43541">
      <w:pPr>
        <w:spacing w:after="0" w:line="240" w:lineRule="auto"/>
        <w:rPr>
          <w:rFonts w:ascii="Times New Roman" w:eastAsia="Times New Roman" w:hAnsi="Times New Roman" w:cs="Times New Roman"/>
          <w:sz w:val="24"/>
          <w:szCs w:val="24"/>
        </w:rPr>
      </w:pPr>
    </w:p>
    <w:tbl>
      <w:tblPr>
        <w:tblW w:w="5000" w:type="pct"/>
        <w:jc w:val="center"/>
        <w:tblCellMar>
          <w:top w:w="30" w:type="dxa"/>
          <w:left w:w="30" w:type="dxa"/>
          <w:bottom w:w="30" w:type="dxa"/>
          <w:right w:w="30" w:type="dxa"/>
        </w:tblCellMar>
        <w:tblLook w:val="04A0" w:firstRow="1" w:lastRow="0" w:firstColumn="1" w:lastColumn="0" w:noHBand="0" w:noVBand="1"/>
      </w:tblPr>
      <w:tblGrid>
        <w:gridCol w:w="3120"/>
        <w:gridCol w:w="3120"/>
        <w:gridCol w:w="3120"/>
      </w:tblGrid>
      <w:tr w:rsidR="00E43541" w:rsidRPr="00E43541" w14:paraId="17C7ACDC" w14:textId="77777777" w:rsidTr="00E43541">
        <w:trPr>
          <w:jc w:val="center"/>
        </w:trPr>
        <w:tc>
          <w:tcPr>
            <w:tcW w:w="0" w:type="auto"/>
            <w:hideMark/>
          </w:tcPr>
          <w:p w14:paraId="0B5490D9" w14:textId="77777777" w:rsidR="00E43541" w:rsidRPr="00E43541" w:rsidRDefault="00E43541" w:rsidP="00E43541">
            <w:pPr>
              <w:spacing w:after="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noProof/>
                <w:color w:val="0000FF"/>
                <w:sz w:val="24"/>
                <w:szCs w:val="24"/>
              </w:rPr>
              <w:drawing>
                <wp:inline distT="0" distB="0" distL="0" distR="0" wp14:anchorId="77059447" wp14:editId="2C16702A">
                  <wp:extent cx="1670050" cy="1243330"/>
                  <wp:effectExtent l="0" t="0" r="6350" b="0"/>
                  <wp:docPr id="3" name="Picture 3" descr="Internal Gage Stand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Gage Stand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050" cy="1243330"/>
                          </a:xfrm>
                          <a:prstGeom prst="rect">
                            <a:avLst/>
                          </a:prstGeom>
                          <a:noFill/>
                          <a:ln>
                            <a:noFill/>
                          </a:ln>
                        </pic:spPr>
                      </pic:pic>
                    </a:graphicData>
                  </a:graphic>
                </wp:inline>
              </w:drawing>
            </w:r>
          </w:p>
        </w:tc>
        <w:tc>
          <w:tcPr>
            <w:tcW w:w="0" w:type="auto"/>
            <w:hideMark/>
          </w:tcPr>
          <w:p w14:paraId="46458FE0" w14:textId="77777777" w:rsidR="00E43541" w:rsidRPr="00E43541" w:rsidRDefault="00E43541" w:rsidP="00E43541">
            <w:pPr>
              <w:spacing w:after="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noProof/>
                <w:color w:val="0000FF"/>
                <w:sz w:val="24"/>
                <w:szCs w:val="24"/>
              </w:rPr>
              <w:drawing>
                <wp:inline distT="0" distB="0" distL="0" distR="0" wp14:anchorId="73D9C536" wp14:editId="046F8D2D">
                  <wp:extent cx="1670050" cy="1243330"/>
                  <wp:effectExtent l="0" t="0" r="6350" b="0"/>
                  <wp:docPr id="2" name="Picture 2" descr="Internal Gage Stand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al Gage Stand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0050" cy="1243330"/>
                          </a:xfrm>
                          <a:prstGeom prst="rect">
                            <a:avLst/>
                          </a:prstGeom>
                          <a:noFill/>
                          <a:ln>
                            <a:noFill/>
                          </a:ln>
                        </pic:spPr>
                      </pic:pic>
                    </a:graphicData>
                  </a:graphic>
                </wp:inline>
              </w:drawing>
            </w:r>
          </w:p>
        </w:tc>
        <w:tc>
          <w:tcPr>
            <w:tcW w:w="0" w:type="auto"/>
            <w:hideMark/>
          </w:tcPr>
          <w:p w14:paraId="75AD634E" w14:textId="77777777" w:rsidR="00E43541" w:rsidRPr="00E43541" w:rsidRDefault="00E43541" w:rsidP="00E43541">
            <w:pPr>
              <w:spacing w:after="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noProof/>
                <w:color w:val="0000FF"/>
                <w:sz w:val="24"/>
                <w:szCs w:val="24"/>
              </w:rPr>
              <w:drawing>
                <wp:inline distT="0" distB="0" distL="0" distR="0" wp14:anchorId="4687A1D5" wp14:editId="5C5841D8">
                  <wp:extent cx="1670050" cy="1243330"/>
                  <wp:effectExtent l="0" t="0" r="6350" b="0"/>
                  <wp:docPr id="1" name="Picture 1" descr="Internal Gage Stand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l Gage Stand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0050" cy="1243330"/>
                          </a:xfrm>
                          <a:prstGeom prst="rect">
                            <a:avLst/>
                          </a:prstGeom>
                          <a:noFill/>
                          <a:ln>
                            <a:noFill/>
                          </a:ln>
                        </pic:spPr>
                      </pic:pic>
                    </a:graphicData>
                  </a:graphic>
                </wp:inline>
              </w:drawing>
            </w:r>
          </w:p>
        </w:tc>
      </w:tr>
      <w:tr w:rsidR="00E43541" w:rsidRPr="00E43541" w14:paraId="6230F7F7" w14:textId="77777777" w:rsidTr="00E43541">
        <w:trPr>
          <w:jc w:val="center"/>
        </w:trPr>
        <w:tc>
          <w:tcPr>
            <w:tcW w:w="0" w:type="auto"/>
            <w:vAlign w:val="center"/>
            <w:hideMark/>
          </w:tcPr>
          <w:p w14:paraId="623F41C5" w14:textId="77777777" w:rsidR="00E43541" w:rsidRPr="00E43541" w:rsidRDefault="00E43541" w:rsidP="00E43541">
            <w:pPr>
              <w:spacing w:after="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b/>
                <w:bCs/>
                <w:sz w:val="24"/>
                <w:szCs w:val="24"/>
              </w:rPr>
              <w:t>GS-0</w:t>
            </w:r>
          </w:p>
        </w:tc>
        <w:tc>
          <w:tcPr>
            <w:tcW w:w="0" w:type="auto"/>
            <w:vAlign w:val="center"/>
            <w:hideMark/>
          </w:tcPr>
          <w:p w14:paraId="2FCB1835" w14:textId="77777777" w:rsidR="00E43541" w:rsidRPr="00E43541" w:rsidRDefault="00E43541" w:rsidP="00E43541">
            <w:pPr>
              <w:spacing w:after="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b/>
                <w:bCs/>
                <w:sz w:val="24"/>
                <w:szCs w:val="24"/>
              </w:rPr>
              <w:t>GS-3</w:t>
            </w:r>
            <w:r w:rsidRPr="00E43541">
              <w:rPr>
                <w:rFonts w:ascii="Times New Roman" w:eastAsia="Times New Roman" w:hAnsi="Times New Roman" w:cs="Times New Roman"/>
                <w:sz w:val="24"/>
                <w:szCs w:val="24"/>
              </w:rPr>
              <w:t> </w:t>
            </w:r>
          </w:p>
        </w:tc>
        <w:tc>
          <w:tcPr>
            <w:tcW w:w="0" w:type="auto"/>
            <w:vAlign w:val="center"/>
            <w:hideMark/>
          </w:tcPr>
          <w:p w14:paraId="1D6C637A" w14:textId="77777777" w:rsidR="00E43541" w:rsidRPr="00E43541" w:rsidRDefault="00E43541" w:rsidP="00E43541">
            <w:pPr>
              <w:spacing w:after="0" w:line="240" w:lineRule="auto"/>
              <w:jc w:val="center"/>
              <w:rPr>
                <w:rFonts w:ascii="Times New Roman" w:eastAsia="Times New Roman" w:hAnsi="Times New Roman" w:cs="Times New Roman"/>
                <w:sz w:val="24"/>
                <w:szCs w:val="24"/>
              </w:rPr>
            </w:pPr>
            <w:r w:rsidRPr="00E43541">
              <w:rPr>
                <w:rFonts w:ascii="Times New Roman" w:eastAsia="Times New Roman" w:hAnsi="Times New Roman" w:cs="Times New Roman"/>
                <w:b/>
                <w:bCs/>
                <w:sz w:val="24"/>
                <w:szCs w:val="24"/>
              </w:rPr>
              <w:t>GS-3</w:t>
            </w:r>
            <w:r w:rsidRPr="00E43541">
              <w:rPr>
                <w:rFonts w:ascii="Times New Roman" w:eastAsia="Times New Roman" w:hAnsi="Times New Roman" w:cs="Times New Roman"/>
                <w:sz w:val="24"/>
                <w:szCs w:val="24"/>
              </w:rPr>
              <w:t> </w:t>
            </w:r>
          </w:p>
        </w:tc>
      </w:tr>
    </w:tbl>
    <w:p w14:paraId="0BA5A4DC" w14:textId="77777777" w:rsidR="00FD03CA" w:rsidRDefault="00FD03CA"/>
    <w:sectPr w:rsidR="00FD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41"/>
    <w:rsid w:val="00E43541"/>
    <w:rsid w:val="00FD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4D79"/>
  <w15:chartTrackingRefBased/>
  <w15:docId w15:val="{D57932F3-44C8-448C-98FA-DD24651E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3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3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3541"/>
    <w:rPr>
      <w:rFonts w:ascii="Times New Roman" w:eastAsia="Times New Roman" w:hAnsi="Times New Roman" w:cs="Times New Roman"/>
      <w:b/>
      <w:bCs/>
      <w:sz w:val="36"/>
      <w:szCs w:val="36"/>
    </w:rPr>
  </w:style>
  <w:style w:type="character" w:customStyle="1" w:styleId="cms">
    <w:name w:val="cm_s"/>
    <w:basedOn w:val="DefaultParagraphFont"/>
    <w:rsid w:val="00E43541"/>
  </w:style>
  <w:style w:type="character" w:styleId="Strong">
    <w:name w:val="Strong"/>
    <w:basedOn w:val="DefaultParagraphFont"/>
    <w:uiPriority w:val="22"/>
    <w:qFormat/>
    <w:rsid w:val="00E43541"/>
    <w:rPr>
      <w:b/>
      <w:bCs/>
    </w:rPr>
  </w:style>
  <w:style w:type="paragraph" w:styleId="NormalWeb">
    <w:name w:val="Normal (Web)"/>
    <w:basedOn w:val="Normal"/>
    <w:uiPriority w:val="99"/>
    <w:semiHidden/>
    <w:unhideWhenUsed/>
    <w:rsid w:val="00E43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Popup('images/internal-gage-finger-1-big.jpg');" TargetMode="External"/><Relationship Id="rId13" Type="http://schemas.openxmlformats.org/officeDocument/2006/relationships/image" Target="media/image5.jpeg"/><Relationship Id="rId18" Type="http://schemas.openxmlformats.org/officeDocument/2006/relationships/hyperlink" Target="javascript:newPopup('images/new-tapered-thread-003-big.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javascript:newPopup('images/internal-gage-finger-3-big.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javascript:newPopup('images/internal-gage-stand-b-big.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newPopup('images/internal-gage-frame-2-big.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javascript:newPopup('images/internal-gage-finger-2-big.jpg');" TargetMode="External"/><Relationship Id="rId19" Type="http://schemas.openxmlformats.org/officeDocument/2006/relationships/image" Target="media/image8.jpeg"/><Relationship Id="rId4" Type="http://schemas.openxmlformats.org/officeDocument/2006/relationships/hyperlink" Target="javascript:newPopup('images/internal-gage-frame-1-big.jpg');" TargetMode="External"/><Relationship Id="rId9" Type="http://schemas.openxmlformats.org/officeDocument/2006/relationships/image" Target="media/image3.jpeg"/><Relationship Id="rId14" Type="http://schemas.openxmlformats.org/officeDocument/2006/relationships/hyperlink" Target="javascript:newPopup('images/internal-gage-stand-a-bi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Chitos</dc:creator>
  <cp:keywords/>
  <dc:description/>
  <cp:lastModifiedBy>George Chitos</cp:lastModifiedBy>
  <cp:revision>1</cp:revision>
  <dcterms:created xsi:type="dcterms:W3CDTF">2018-08-14T19:30:00Z</dcterms:created>
  <dcterms:modified xsi:type="dcterms:W3CDTF">2018-08-14T19:34:00Z</dcterms:modified>
</cp:coreProperties>
</file>